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5000" w:type="pct"/>
        <w:tblCellSpacing w:w="30" w:type="dxa"/>
        <w:tblInd w:w="168" w:type="dxa"/>
        <w:tblLook w:val="04A0" w:firstRow="1" w:lastRow="0" w:firstColumn="1" w:lastColumn="0" w:noHBand="0" w:noVBand="1"/>
      </w:tblPr>
      <w:tblGrid>
        <w:gridCol w:w="10206"/>
      </w:tblGrid>
      <w:tr w:rsidR="00117ABF" w14:paraId="60554830"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117ABF" w14:paraId="6AECBE2E" w14:textId="77777777">
              <w:trPr>
                <w:tblCellSpacing w:w="30" w:type="dxa"/>
              </w:trPr>
              <w:tc>
                <w:tcPr>
                  <w:tcW w:w="0" w:type="auto"/>
                  <w:tcMar>
                    <w:top w:w="0" w:type="auto"/>
                    <w:left w:w="0" w:type="auto"/>
                    <w:bottom w:w="0" w:type="auto"/>
                    <w:right w:w="0" w:type="auto"/>
                  </w:tcMar>
                </w:tcPr>
                <w:p w14:paraId="5AA36060" w14:textId="77777777" w:rsidR="00117ABF" w:rsidRDefault="00414410">
                  <w:bookmarkStart w:id="0" w:name="_GoBack"/>
                  <w:bookmarkEnd w:id="0"/>
                  <w:r>
                    <w:rPr>
                      <w:noProof/>
                      <w:position w:val="-60"/>
                    </w:rPr>
                    <w:drawing>
                      <wp:inline distT="0" distB="0" distL="0" distR="0" wp14:anchorId="250158F0" wp14:editId="3FBDAAC1">
                        <wp:extent cx="2296800" cy="439200"/>
                        <wp:effectExtent l="0" t="0" r="0" b="0"/>
                        <wp:docPr id="45137303" name="name71865e2744c9a4225"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48B53630" w14:textId="77777777" w:rsidR="00117ABF" w:rsidRDefault="00414410">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1748D663" w14:textId="77777777" w:rsidR="00117ABF" w:rsidRDefault="00117ABF"/>
        </w:tc>
      </w:tr>
      <w:tr w:rsidR="00117ABF" w14:paraId="56B753D3"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117ABF" w14:paraId="3F973481" w14:textId="77777777">
              <w:trPr>
                <w:tblCellSpacing w:w="30" w:type="dxa"/>
              </w:trPr>
              <w:tc>
                <w:tcPr>
                  <w:tcW w:w="0" w:type="auto"/>
                  <w:tcMar>
                    <w:top w:w="0" w:type="auto"/>
                    <w:left w:w="0" w:type="auto"/>
                    <w:bottom w:w="0" w:type="auto"/>
                    <w:right w:w="0" w:type="auto"/>
                  </w:tcMar>
                  <w:vAlign w:val="center"/>
                </w:tcPr>
                <w:p w14:paraId="42BF4A6E" w14:textId="77777777" w:rsidR="00117ABF" w:rsidRDefault="00414410">
                  <w:pPr>
                    <w:spacing w:after="0" w:line="240" w:lineRule="auto"/>
                  </w:pPr>
                  <w:r>
                    <w:rPr>
                      <w:rFonts w:ascii="Arial" w:eastAsia="Arial" w:hAnsi="Arial" w:cs="Arial"/>
                      <w:color w:val="000000"/>
                      <w:position w:val="-2"/>
                      <w:sz w:val="17"/>
                      <w:szCs w:val="17"/>
                    </w:rPr>
                    <w:t>Titel</w:t>
                  </w:r>
                </w:p>
              </w:tc>
            </w:tr>
            <w:tr w:rsidR="00117ABF" w14:paraId="169A82A5" w14:textId="77777777">
              <w:trPr>
                <w:tblCellSpacing w:w="30" w:type="dxa"/>
              </w:trPr>
              <w:tc>
                <w:tcPr>
                  <w:tcW w:w="0" w:type="auto"/>
                  <w:tcMar>
                    <w:top w:w="0" w:type="auto"/>
                    <w:left w:w="0" w:type="auto"/>
                    <w:bottom w:w="0" w:type="auto"/>
                    <w:right w:w="0" w:type="auto"/>
                  </w:tcMar>
                  <w:vAlign w:val="center"/>
                </w:tcPr>
                <w:p w14:paraId="26C60AD6" w14:textId="77777777" w:rsidR="00117ABF" w:rsidRDefault="00414410">
                  <w:pPr>
                    <w:spacing w:after="0" w:line="240" w:lineRule="auto"/>
                  </w:pPr>
                  <w:r>
                    <w:rPr>
                      <w:rFonts w:ascii="Arial" w:eastAsia="Arial" w:hAnsi="Arial" w:cs="Arial"/>
                      <w:color w:val="000000"/>
                      <w:position w:val="-2"/>
                      <w:sz w:val="17"/>
                      <w:szCs w:val="17"/>
                    </w:rPr>
                    <w:t>Coördinator team financiën</w:t>
                  </w:r>
                </w:p>
              </w:tc>
            </w:tr>
          </w:tbl>
          <w:p w14:paraId="4092B1AF" w14:textId="77777777" w:rsidR="00117ABF" w:rsidRDefault="00117ABF"/>
        </w:tc>
      </w:tr>
      <w:tr w:rsidR="00117ABF" w14:paraId="6B8578A5"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117ABF" w14:paraId="70DE0477" w14:textId="77777777">
              <w:trPr>
                <w:tblCellSpacing w:w="30" w:type="dxa"/>
              </w:trPr>
              <w:tc>
                <w:tcPr>
                  <w:tcW w:w="0" w:type="auto"/>
                  <w:tcMar>
                    <w:top w:w="0" w:type="auto"/>
                    <w:left w:w="0" w:type="auto"/>
                    <w:bottom w:w="0" w:type="auto"/>
                    <w:right w:w="0" w:type="auto"/>
                  </w:tcMar>
                  <w:vAlign w:val="center"/>
                </w:tcPr>
                <w:p w14:paraId="5217A9E8" w14:textId="77777777" w:rsidR="00117ABF" w:rsidRDefault="00414410">
                  <w:pPr>
                    <w:spacing w:after="0" w:line="240" w:lineRule="auto"/>
                  </w:pPr>
                  <w:r>
                    <w:rPr>
                      <w:rFonts w:ascii="Arial" w:eastAsia="Arial" w:hAnsi="Arial" w:cs="Arial"/>
                      <w:color w:val="000000"/>
                      <w:position w:val="-2"/>
                      <w:sz w:val="17"/>
                      <w:szCs w:val="17"/>
                    </w:rPr>
                    <w:t>Locatie</w:t>
                  </w:r>
                </w:p>
              </w:tc>
            </w:tr>
            <w:tr w:rsidR="00117ABF" w14:paraId="0C875540" w14:textId="77777777">
              <w:trPr>
                <w:tblCellSpacing w:w="30" w:type="dxa"/>
              </w:trPr>
              <w:tc>
                <w:tcPr>
                  <w:tcW w:w="0" w:type="auto"/>
                  <w:tcMar>
                    <w:top w:w="0" w:type="auto"/>
                    <w:left w:w="0" w:type="auto"/>
                    <w:bottom w:w="0" w:type="auto"/>
                    <w:right w:w="0" w:type="auto"/>
                  </w:tcMar>
                  <w:vAlign w:val="center"/>
                </w:tcPr>
                <w:p w14:paraId="105E4B9C" w14:textId="77777777" w:rsidR="00117ABF" w:rsidRDefault="00414410">
                  <w:pPr>
                    <w:spacing w:after="0" w:line="240" w:lineRule="auto"/>
                  </w:pPr>
                  <w:r>
                    <w:rPr>
                      <w:rFonts w:ascii="Arial" w:eastAsia="Arial" w:hAnsi="Arial" w:cs="Arial"/>
                      <w:color w:val="000000"/>
                      <w:position w:val="-2"/>
                      <w:sz w:val="17"/>
                      <w:szCs w:val="17"/>
                    </w:rPr>
                    <w:t>Noord-Brabant</w:t>
                  </w:r>
                </w:p>
              </w:tc>
            </w:tr>
          </w:tbl>
          <w:p w14:paraId="3EDE26DB" w14:textId="77777777" w:rsidR="00117ABF" w:rsidRDefault="00117ABF"/>
        </w:tc>
      </w:tr>
      <w:tr w:rsidR="00117ABF" w14:paraId="2CFF519C"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117ABF" w14:paraId="0E9B090E" w14:textId="77777777">
              <w:trPr>
                <w:tblCellSpacing w:w="30" w:type="dxa"/>
              </w:trPr>
              <w:tc>
                <w:tcPr>
                  <w:tcW w:w="0" w:type="auto"/>
                  <w:tcMar>
                    <w:top w:w="0" w:type="auto"/>
                    <w:left w:w="0" w:type="auto"/>
                    <w:bottom w:w="0" w:type="auto"/>
                    <w:right w:w="0" w:type="auto"/>
                  </w:tcMar>
                  <w:vAlign w:val="center"/>
                </w:tcPr>
                <w:p w14:paraId="7A725104" w14:textId="77777777" w:rsidR="00117ABF" w:rsidRDefault="00414410">
                  <w:pPr>
                    <w:spacing w:after="0" w:line="240" w:lineRule="auto"/>
                  </w:pPr>
                  <w:r>
                    <w:rPr>
                      <w:rFonts w:ascii="Arial" w:eastAsia="Arial" w:hAnsi="Arial" w:cs="Arial"/>
                      <w:color w:val="000000"/>
                      <w:position w:val="-2"/>
                      <w:sz w:val="17"/>
                      <w:szCs w:val="17"/>
                    </w:rPr>
                    <w:t>Consultant</w:t>
                  </w:r>
                </w:p>
              </w:tc>
            </w:tr>
            <w:tr w:rsidR="00117ABF" w14:paraId="499EEB27" w14:textId="77777777">
              <w:trPr>
                <w:tblCellSpacing w:w="30" w:type="dxa"/>
              </w:trPr>
              <w:tc>
                <w:tcPr>
                  <w:tcW w:w="0" w:type="auto"/>
                  <w:tcMar>
                    <w:top w:w="0" w:type="auto"/>
                    <w:left w:w="0" w:type="auto"/>
                    <w:bottom w:w="0" w:type="auto"/>
                    <w:right w:w="0" w:type="auto"/>
                  </w:tcMar>
                  <w:vAlign w:val="center"/>
                </w:tcPr>
                <w:p w14:paraId="6CB728A3" w14:textId="77777777" w:rsidR="00117ABF" w:rsidRDefault="00414410">
                  <w:pPr>
                    <w:spacing w:after="0" w:line="240" w:lineRule="auto"/>
                  </w:pPr>
                  <w:r>
                    <w:rPr>
                      <w:rFonts w:ascii="Arial" w:eastAsia="Arial" w:hAnsi="Arial" w:cs="Arial"/>
                      <w:color w:val="000000"/>
                      <w:position w:val="-2"/>
                      <w:sz w:val="17"/>
                      <w:szCs w:val="17"/>
                    </w:rPr>
                    <w:t>Bram van Glabbeek</w:t>
                  </w:r>
                </w:p>
              </w:tc>
            </w:tr>
          </w:tbl>
          <w:p w14:paraId="70B00D68" w14:textId="77777777" w:rsidR="00117ABF" w:rsidRDefault="00117ABF"/>
        </w:tc>
      </w:tr>
      <w:tr w:rsidR="00117ABF" w14:paraId="7C5131A6"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117ABF" w14:paraId="1543D6A7" w14:textId="77777777">
              <w:trPr>
                <w:tblCellSpacing w:w="30" w:type="dxa"/>
              </w:trPr>
              <w:tc>
                <w:tcPr>
                  <w:tcW w:w="0" w:type="auto"/>
                  <w:tcMar>
                    <w:top w:w="0" w:type="auto"/>
                    <w:left w:w="0" w:type="auto"/>
                    <w:bottom w:w="0" w:type="auto"/>
                    <w:right w:w="0" w:type="auto"/>
                  </w:tcMar>
                  <w:vAlign w:val="center"/>
                </w:tcPr>
                <w:p w14:paraId="59EA86D7" w14:textId="77777777" w:rsidR="00117ABF" w:rsidRDefault="00414410">
                  <w:pPr>
                    <w:spacing w:after="0" w:line="240" w:lineRule="auto"/>
                  </w:pPr>
                  <w:r>
                    <w:rPr>
                      <w:rFonts w:ascii="Arial" w:eastAsia="Arial" w:hAnsi="Arial" w:cs="Arial"/>
                      <w:color w:val="000000"/>
                      <w:position w:val="-2"/>
                      <w:sz w:val="17"/>
                      <w:szCs w:val="17"/>
                    </w:rPr>
                    <w:t>Functie omschrijving Coördinator team financiën</w:t>
                  </w:r>
                </w:p>
              </w:tc>
            </w:tr>
            <w:tr w:rsidR="00117ABF" w14:paraId="1EC018EC" w14:textId="77777777">
              <w:trPr>
                <w:tblCellSpacing w:w="30" w:type="dxa"/>
              </w:trPr>
              <w:tc>
                <w:tcPr>
                  <w:tcW w:w="0" w:type="auto"/>
                  <w:tcMar>
                    <w:top w:w="0" w:type="auto"/>
                    <w:left w:w="0" w:type="auto"/>
                    <w:bottom w:w="0" w:type="auto"/>
                    <w:right w:w="0" w:type="auto"/>
                  </w:tcMar>
                  <w:vAlign w:val="center"/>
                </w:tcPr>
                <w:p w14:paraId="668E7166" w14:textId="77777777" w:rsidR="00117ABF" w:rsidRDefault="00414410">
                  <w:pPr>
                    <w:spacing w:before="165" w:after="165" w:line="273" w:lineRule="auto"/>
                    <w:textAlignment w:val="center"/>
                  </w:pPr>
                  <w:r>
                    <w:rPr>
                      <w:rFonts w:ascii="Arial" w:eastAsia="Arial" w:hAnsi="Arial" w:cs="Arial"/>
                      <w:color w:val="000000"/>
                      <w:position w:val="-2"/>
                      <w:sz w:val="17"/>
                      <w:szCs w:val="17"/>
                    </w:rPr>
                    <w:t>Voor een gemeente in Brabant zijn wij op zoek naar een </w:t>
                  </w:r>
                  <w:r>
                    <w:rPr>
                      <w:rFonts w:ascii="Arial" w:eastAsia="Arial" w:hAnsi="Arial" w:cs="Arial"/>
                      <w:b/>
                      <w:bCs/>
                      <w:color w:val="000000"/>
                      <w:position w:val="-2"/>
                      <w:sz w:val="17"/>
                      <w:szCs w:val="17"/>
                    </w:rPr>
                    <w:t>coördinator team financiën</w:t>
                  </w:r>
                  <w:r>
                    <w:rPr>
                      <w:rFonts w:ascii="Arial" w:eastAsia="Arial" w:hAnsi="Arial" w:cs="Arial"/>
                      <w:color w:val="000000"/>
                      <w:position w:val="-2"/>
                      <w:sz w:val="17"/>
                      <w:szCs w:val="17"/>
                    </w:rPr>
                    <w:t xml:space="preserve"> voor </w:t>
                  </w:r>
                  <w:r>
                    <w:rPr>
                      <w:rFonts w:ascii="Arial" w:eastAsia="Arial" w:hAnsi="Arial" w:cs="Arial"/>
                      <w:b/>
                      <w:bCs/>
                      <w:color w:val="000000"/>
                      <w:position w:val="-2"/>
                      <w:sz w:val="17"/>
                      <w:szCs w:val="17"/>
                    </w:rPr>
                    <w:t>36 uur per week</w:t>
                  </w:r>
                  <w:r>
                    <w:rPr>
                      <w:rFonts w:ascii="Arial" w:eastAsia="Arial" w:hAnsi="Arial" w:cs="Arial"/>
                      <w:color w:val="000000"/>
                      <w:position w:val="-2"/>
                      <w:sz w:val="17"/>
                      <w:szCs w:val="17"/>
                    </w:rPr>
                    <w:t>.</w:t>
                  </w:r>
                </w:p>
                <w:p w14:paraId="01A140C2" w14:textId="77777777" w:rsidR="00117ABF" w:rsidRDefault="00414410">
                  <w:pPr>
                    <w:spacing w:before="165" w:after="165" w:line="273" w:lineRule="auto"/>
                    <w:textAlignment w:val="center"/>
                  </w:pPr>
                  <w:r>
                    <w:rPr>
                      <w:rFonts w:ascii="Arial" w:eastAsia="Arial" w:hAnsi="Arial" w:cs="Arial"/>
                      <w:color w:val="000000"/>
                      <w:position w:val="-2"/>
                      <w:sz w:val="17"/>
                      <w:szCs w:val="17"/>
                    </w:rPr>
                    <w:t>In je rol als coördinator bewaak je de doelen en acties van het team, adviseer, coach en/of begeleid je het team financiën. Medewerkers kunnen met jou ‘</w:t>
                  </w:r>
                  <w:r>
                    <w:rPr>
                      <w:rFonts w:ascii="Arial" w:eastAsia="Arial" w:hAnsi="Arial" w:cs="Arial"/>
                      <w:color w:val="000000"/>
                      <w:position w:val="-2"/>
                      <w:sz w:val="17"/>
                      <w:szCs w:val="17"/>
                    </w:rPr>
                    <w:t>sparren’ op hun vakgebied. Vanuit de overall kennis van gemeente financiën, de visie hierop en de onderlinge verbanden die je als coördinator weet te leggen, bied je meerwaarde in de kennis(ontwikkeling) van het cluster. Binnen onze organisatie zetten we i</w:t>
                  </w:r>
                  <w:r>
                    <w:rPr>
                      <w:rFonts w:ascii="Arial" w:eastAsia="Arial" w:hAnsi="Arial" w:cs="Arial"/>
                      <w:color w:val="000000"/>
                      <w:position w:val="-2"/>
                      <w:sz w:val="17"/>
                      <w:szCs w:val="17"/>
                    </w:rPr>
                    <w:t>n op organisatieontwikkeling. We willen graag dat je andere adviseurs daarbij ondersteunt. Je bewaart hierbij het overzicht en vindt het een uitdaging je collega’s met jouw heldere adviezen naar een hoger niveau te tillen. </w:t>
                  </w:r>
                </w:p>
                <w:p w14:paraId="223DF8C4" w14:textId="77777777" w:rsidR="00117ABF" w:rsidRDefault="00414410">
                  <w:pPr>
                    <w:spacing w:before="165" w:after="165" w:line="273" w:lineRule="auto"/>
                    <w:textAlignment w:val="center"/>
                  </w:pPr>
                  <w:r>
                    <w:rPr>
                      <w:rFonts w:ascii="Arial" w:eastAsia="Arial" w:hAnsi="Arial" w:cs="Arial"/>
                      <w:color w:val="000000"/>
                      <w:position w:val="-2"/>
                      <w:sz w:val="17"/>
                      <w:szCs w:val="17"/>
                    </w:rPr>
                    <w:t>Daarnaast horen de volgende take</w:t>
                  </w:r>
                  <w:r>
                    <w:rPr>
                      <w:rFonts w:ascii="Arial" w:eastAsia="Arial" w:hAnsi="Arial" w:cs="Arial"/>
                      <w:color w:val="000000"/>
                      <w:position w:val="-2"/>
                      <w:sz w:val="17"/>
                      <w:szCs w:val="17"/>
                    </w:rPr>
                    <w:t>n bij deze functie:</w:t>
                  </w:r>
                </w:p>
                <w:p w14:paraId="3E7D4A13"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adviseert over de inrichting van de P&amp;C cyclus w.o. kadernota, begroting, jaarrekening, zomernota en tussentijdse rapportages;</w:t>
                  </w:r>
                </w:p>
                <w:p w14:paraId="678F9C32"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voert regie op de totstandkoming van de P&amp;C cyclus, verzorgt de eindredactie van de onderliggende documenten </w:t>
                  </w:r>
                  <w:r>
                    <w:rPr>
                      <w:rFonts w:ascii="Arial" w:eastAsia="Arial" w:hAnsi="Arial" w:cs="Arial"/>
                      <w:color w:val="000000"/>
                      <w:position w:val="-2"/>
                      <w:sz w:val="17"/>
                      <w:szCs w:val="17"/>
                    </w:rPr>
                    <w:t>inclusief toezending aan college, de voorlichting ter zake alsmede het beantwoorden van vragen;</w:t>
                  </w:r>
                </w:p>
                <w:p w14:paraId="0B6811DE"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signaleert afwijkingen i.r.t. het gevoerd financieel beleid, stelt ter zake rapportages en beleidsadviezen op;</w:t>
                  </w:r>
                </w:p>
                <w:p w14:paraId="3282341C"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bewaakt het voldoen aan de richtlijnen en strekki</w:t>
                  </w:r>
                  <w:r>
                    <w:rPr>
                      <w:rFonts w:ascii="Arial" w:eastAsia="Arial" w:hAnsi="Arial" w:cs="Arial"/>
                      <w:color w:val="000000"/>
                      <w:position w:val="-2"/>
                      <w:sz w:val="17"/>
                      <w:szCs w:val="17"/>
                    </w:rPr>
                    <w:t>ng van het Besluit Begroting en Verantwoording (BBV);</w:t>
                  </w:r>
                </w:p>
                <w:p w14:paraId="4815F46E"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is verantwoordelijk voor de financiële administratie w.o. het inrichten van het financieel pakket, de kwaliteitsbewaking van de facturatie alsmede informatievoorziening richting de budgetbeheerders;</w:t>
                  </w:r>
                </w:p>
                <w:p w14:paraId="0D4F0D23"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draagt zorg voor de totstandkoming van belasting- en lege</w:t>
                  </w:r>
                  <w:r>
                    <w:rPr>
                      <w:rFonts w:ascii="Arial" w:eastAsia="Arial" w:hAnsi="Arial" w:cs="Arial"/>
                      <w:color w:val="000000"/>
                      <w:position w:val="-2"/>
                      <w:sz w:val="17"/>
                      <w:szCs w:val="17"/>
                    </w:rPr>
                    <w:t>s verordeningen;</w:t>
                  </w:r>
                </w:p>
                <w:p w14:paraId="2CB79DC8"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voert accountantmanagerschap uit op het gebied van belastingen;</w:t>
                  </w:r>
                </w:p>
                <w:p w14:paraId="1B2CBFA0"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is invorderings- en heffingsambtenaar.</w:t>
                  </w:r>
                </w:p>
              </w:tc>
            </w:tr>
          </w:tbl>
          <w:p w14:paraId="4A88C743" w14:textId="77777777" w:rsidR="00117ABF" w:rsidRDefault="00117ABF"/>
        </w:tc>
      </w:tr>
      <w:tr w:rsidR="00117ABF" w14:paraId="7503ADB4"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117ABF" w14:paraId="31CD3476" w14:textId="77777777">
              <w:trPr>
                <w:tblCellSpacing w:w="30" w:type="dxa"/>
              </w:trPr>
              <w:tc>
                <w:tcPr>
                  <w:tcW w:w="0" w:type="auto"/>
                  <w:tcMar>
                    <w:top w:w="0" w:type="auto"/>
                    <w:left w:w="0" w:type="auto"/>
                    <w:bottom w:w="0" w:type="auto"/>
                    <w:right w:w="0" w:type="auto"/>
                  </w:tcMar>
                  <w:vAlign w:val="center"/>
                </w:tcPr>
                <w:p w14:paraId="51EAA51D" w14:textId="77777777" w:rsidR="00117ABF" w:rsidRDefault="00414410">
                  <w:pPr>
                    <w:spacing w:after="0" w:line="240" w:lineRule="auto"/>
                  </w:pPr>
                  <w:r>
                    <w:rPr>
                      <w:rFonts w:ascii="Arial" w:eastAsia="Arial" w:hAnsi="Arial" w:cs="Arial"/>
                      <w:color w:val="000000"/>
                      <w:position w:val="-2"/>
                      <w:sz w:val="17"/>
                      <w:szCs w:val="17"/>
                    </w:rPr>
                    <w:t>Functie eisen Coördinator team financiën</w:t>
                  </w:r>
                </w:p>
              </w:tc>
            </w:tr>
            <w:tr w:rsidR="00117ABF" w14:paraId="34F49FD6" w14:textId="77777777">
              <w:trPr>
                <w:tblCellSpacing w:w="30" w:type="dxa"/>
              </w:trPr>
              <w:tc>
                <w:tcPr>
                  <w:tcW w:w="0" w:type="auto"/>
                  <w:tcMar>
                    <w:top w:w="0" w:type="auto"/>
                    <w:left w:w="0" w:type="auto"/>
                    <w:bottom w:w="0" w:type="auto"/>
                    <w:right w:w="0" w:type="auto"/>
                  </w:tcMar>
                  <w:vAlign w:val="center"/>
                </w:tcPr>
                <w:p w14:paraId="28624E10"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 xml:space="preserve">je hebt een afgeronde relevante HBO of WO opleiding en ervaring op het gebied van gemeente </w:t>
                  </w:r>
                  <w:r>
                    <w:rPr>
                      <w:rFonts w:ascii="Arial" w:eastAsia="Arial" w:hAnsi="Arial" w:cs="Arial"/>
                      <w:color w:val="000000"/>
                      <w:position w:val="-2"/>
                      <w:sz w:val="17"/>
                      <w:szCs w:val="17"/>
                    </w:rPr>
                    <w:t>financiën; </w:t>
                  </w:r>
                </w:p>
                <w:p w14:paraId="5E598252"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een enthousiasmerende senior adviseur met gevoel voor de organisatie en het (politieke) bestuur;</w:t>
                  </w:r>
                </w:p>
                <w:p w14:paraId="2AE95AB5"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ervaring met het coachen/functioneel aansturen van een team;</w:t>
                  </w:r>
                </w:p>
                <w:p w14:paraId="5549A034"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analytisch en hebt een proactieve, oplossingsgerichte houding;</w:t>
                  </w:r>
                </w:p>
                <w:p w14:paraId="0493CB8D" w14:textId="77777777" w:rsidR="00117ABF" w:rsidRDefault="00414410">
                  <w:pPr>
                    <w:numPr>
                      <w:ilvl w:val="0"/>
                      <w:numId w:val="1"/>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staat als professional stevig in je schoenen en werkt zowel zelfstandig als in teamverband. </w:t>
                  </w:r>
                </w:p>
              </w:tc>
            </w:tr>
          </w:tbl>
          <w:p w14:paraId="27A4B6C0" w14:textId="77777777" w:rsidR="00117ABF" w:rsidRDefault="00117ABF"/>
        </w:tc>
      </w:tr>
      <w:tr w:rsidR="00117ABF" w14:paraId="29169B8F"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117ABF" w14:paraId="0D1632C4" w14:textId="77777777">
              <w:trPr>
                <w:tblCellSpacing w:w="30" w:type="dxa"/>
              </w:trPr>
              <w:tc>
                <w:tcPr>
                  <w:tcW w:w="0" w:type="auto"/>
                  <w:tcMar>
                    <w:top w:w="0" w:type="auto"/>
                    <w:left w:w="0" w:type="auto"/>
                    <w:bottom w:w="0" w:type="auto"/>
                    <w:right w:w="0" w:type="auto"/>
                  </w:tcMar>
                  <w:vAlign w:val="center"/>
                </w:tcPr>
                <w:p w14:paraId="292BB6F2" w14:textId="77777777" w:rsidR="00117ABF" w:rsidRDefault="00414410">
                  <w:pPr>
                    <w:spacing w:after="0" w:line="240" w:lineRule="auto"/>
                  </w:pPr>
                  <w:r>
                    <w:rPr>
                      <w:rFonts w:ascii="Arial" w:eastAsia="Arial" w:hAnsi="Arial" w:cs="Arial"/>
                      <w:color w:val="000000"/>
                      <w:position w:val="-2"/>
                      <w:sz w:val="17"/>
                      <w:szCs w:val="17"/>
                    </w:rPr>
                    <w:t>Arbeidsvoorwaarden</w:t>
                  </w:r>
                </w:p>
              </w:tc>
            </w:tr>
            <w:tr w:rsidR="00117ABF" w14:paraId="16C0C9FD" w14:textId="77777777">
              <w:trPr>
                <w:tblCellSpacing w:w="30" w:type="dxa"/>
              </w:trPr>
              <w:tc>
                <w:tcPr>
                  <w:tcW w:w="0" w:type="auto"/>
                  <w:tcMar>
                    <w:top w:w="0" w:type="auto"/>
                    <w:left w:w="0" w:type="auto"/>
                    <w:bottom w:w="0" w:type="auto"/>
                    <w:right w:w="0" w:type="auto"/>
                  </w:tcMar>
                  <w:vAlign w:val="center"/>
                </w:tcPr>
                <w:p w14:paraId="27A63C4E" w14:textId="77777777" w:rsidR="00117ABF" w:rsidRDefault="00414410">
                  <w:pPr>
                    <w:spacing w:before="165" w:after="165" w:line="273" w:lineRule="auto"/>
                    <w:textAlignment w:val="center"/>
                  </w:pPr>
                  <w:r>
                    <w:rPr>
                      <w:rFonts w:ascii="Arial" w:eastAsia="Arial" w:hAnsi="Arial" w:cs="Arial"/>
                      <w:color w:val="000000"/>
                      <w:position w:val="-2"/>
                      <w:sz w:val="17"/>
                      <w:szCs w:val="17"/>
                    </w:rPr>
                    <w:t>Afhankelijk van je opleiding en ervaring is functieschaal 10A van toepassing.</w:t>
                  </w:r>
                </w:p>
                <w:p w14:paraId="2F645188" w14:textId="77777777" w:rsidR="00117ABF" w:rsidRDefault="00414410">
                  <w:pPr>
                    <w:spacing w:before="165" w:after="165" w:line="273" w:lineRule="auto"/>
                    <w:textAlignment w:val="center"/>
                  </w:pPr>
                  <w:r>
                    <w:rPr>
                      <w:rFonts w:ascii="Arial" w:eastAsia="Arial" w:hAnsi="Arial" w:cs="Arial"/>
                      <w:color w:val="000000"/>
                      <w:position w:val="-2"/>
                      <w:sz w:val="17"/>
                      <w:szCs w:val="17"/>
                    </w:rPr>
                    <w:t>Je krijgt een aanstelling in tijdelijke dienst voor de duur van 1 jaar, met uitzicht op een vaste aanstelling. </w:t>
                  </w:r>
                </w:p>
                <w:p w14:paraId="3698960A" w14:textId="77777777" w:rsidR="00117ABF" w:rsidRDefault="00414410">
                  <w:pPr>
                    <w:spacing w:before="165" w:after="165" w:line="273" w:lineRule="auto"/>
                    <w:textAlignment w:val="center"/>
                  </w:pPr>
                  <w:r>
                    <w:rPr>
                      <w:rFonts w:ascii="Arial" w:eastAsia="Arial" w:hAnsi="Arial" w:cs="Arial"/>
                      <w:color w:val="000000"/>
                      <w:position w:val="-2"/>
                      <w:sz w:val="17"/>
                      <w:szCs w:val="17"/>
                    </w:rPr>
                    <w:t>Geïnteresseerd in deze functie? Reageer dan online voor 28 januari 2020 of neem contact op met Bram van Glabbeek via bram@regioeffect.nl of 06-51592700 of met Mareen Medema via mareen@regioeffect.nl of 06-28115693.</w:t>
                  </w:r>
                </w:p>
              </w:tc>
            </w:tr>
          </w:tbl>
          <w:p w14:paraId="7D11A5E7" w14:textId="77777777" w:rsidR="00117ABF" w:rsidRDefault="00117ABF"/>
        </w:tc>
      </w:tr>
    </w:tbl>
    <w:p w14:paraId="635A948A" w14:textId="77777777" w:rsidR="00414410" w:rsidRDefault="00414410"/>
    <w:sectPr w:rsidR="00414410"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91B34" w14:textId="77777777" w:rsidR="00414410" w:rsidRDefault="00414410" w:rsidP="006E0FDA">
      <w:pPr>
        <w:spacing w:after="0" w:line="240" w:lineRule="auto"/>
      </w:pPr>
      <w:r>
        <w:separator/>
      </w:r>
    </w:p>
  </w:endnote>
  <w:endnote w:type="continuationSeparator" w:id="0">
    <w:p w14:paraId="0A3E5307" w14:textId="77777777" w:rsidR="00414410" w:rsidRDefault="0041441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7599" w14:textId="77777777" w:rsidR="00414410" w:rsidRDefault="00414410" w:rsidP="006E0FDA">
      <w:pPr>
        <w:spacing w:after="0" w:line="240" w:lineRule="auto"/>
      </w:pPr>
      <w:r>
        <w:separator/>
      </w:r>
    </w:p>
  </w:footnote>
  <w:footnote w:type="continuationSeparator" w:id="0">
    <w:p w14:paraId="674894F0" w14:textId="77777777" w:rsidR="00414410" w:rsidRDefault="0041441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3189"/>
    <w:multiLevelType w:val="hybridMultilevel"/>
    <w:tmpl w:val="282C8244"/>
    <w:lvl w:ilvl="0" w:tplc="346423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DC43644"/>
    <w:multiLevelType w:val="hybridMultilevel"/>
    <w:tmpl w:val="0F245924"/>
    <w:lvl w:ilvl="0" w:tplc="37723018">
      <w:start w:val="1"/>
      <w:numFmt w:val="decimal"/>
      <w:lvlText w:val="%1."/>
      <w:lvlJc w:val="left"/>
      <w:pPr>
        <w:ind w:left="720" w:hanging="360"/>
      </w:pPr>
    </w:lvl>
    <w:lvl w:ilvl="1" w:tplc="37723018" w:tentative="1">
      <w:start w:val="1"/>
      <w:numFmt w:val="lowerLetter"/>
      <w:lvlText w:val="%2."/>
      <w:lvlJc w:val="left"/>
      <w:pPr>
        <w:ind w:left="1440" w:hanging="360"/>
      </w:pPr>
    </w:lvl>
    <w:lvl w:ilvl="2" w:tplc="37723018" w:tentative="1">
      <w:start w:val="1"/>
      <w:numFmt w:val="lowerRoman"/>
      <w:lvlText w:val="%3."/>
      <w:lvlJc w:val="right"/>
      <w:pPr>
        <w:ind w:left="2160" w:hanging="180"/>
      </w:pPr>
    </w:lvl>
    <w:lvl w:ilvl="3" w:tplc="37723018" w:tentative="1">
      <w:start w:val="1"/>
      <w:numFmt w:val="decimal"/>
      <w:lvlText w:val="%4."/>
      <w:lvlJc w:val="left"/>
      <w:pPr>
        <w:ind w:left="2880" w:hanging="360"/>
      </w:pPr>
    </w:lvl>
    <w:lvl w:ilvl="4" w:tplc="37723018" w:tentative="1">
      <w:start w:val="1"/>
      <w:numFmt w:val="lowerLetter"/>
      <w:lvlText w:val="%5."/>
      <w:lvlJc w:val="left"/>
      <w:pPr>
        <w:ind w:left="3600" w:hanging="360"/>
      </w:pPr>
    </w:lvl>
    <w:lvl w:ilvl="5" w:tplc="37723018" w:tentative="1">
      <w:start w:val="1"/>
      <w:numFmt w:val="lowerRoman"/>
      <w:lvlText w:val="%6."/>
      <w:lvlJc w:val="right"/>
      <w:pPr>
        <w:ind w:left="4320" w:hanging="180"/>
      </w:pPr>
    </w:lvl>
    <w:lvl w:ilvl="6" w:tplc="37723018" w:tentative="1">
      <w:start w:val="1"/>
      <w:numFmt w:val="decimal"/>
      <w:lvlText w:val="%7."/>
      <w:lvlJc w:val="left"/>
      <w:pPr>
        <w:ind w:left="5040" w:hanging="360"/>
      </w:pPr>
    </w:lvl>
    <w:lvl w:ilvl="7" w:tplc="37723018" w:tentative="1">
      <w:start w:val="1"/>
      <w:numFmt w:val="lowerLetter"/>
      <w:lvlText w:val="%8."/>
      <w:lvlJc w:val="left"/>
      <w:pPr>
        <w:ind w:left="5760" w:hanging="360"/>
      </w:pPr>
    </w:lvl>
    <w:lvl w:ilvl="8" w:tplc="37723018" w:tentative="1">
      <w:start w:val="1"/>
      <w:numFmt w:val="lowerRoman"/>
      <w:lvlText w:val="%9."/>
      <w:lvlJc w:val="right"/>
      <w:pPr>
        <w:ind w:left="6480" w:hanging="180"/>
      </w:pPr>
    </w:lvl>
  </w:abstractNum>
  <w:abstractNum w:abstractNumId="4" w15:restartNumberingAfterBreak="0">
    <w:nsid w:val="4D58785F"/>
    <w:multiLevelType w:val="hybridMultilevel"/>
    <w:tmpl w:val="4808E484"/>
    <w:lvl w:ilvl="0" w:tplc="367471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9"/>
  </w:num>
  <w:num w:numId="4">
    <w:abstractNumId w:val="7"/>
  </w:num>
  <w:num w:numId="5">
    <w:abstractNumId w:val="4"/>
  </w:num>
  <w:num w:numId="6">
    <w:abstractNumId w:val="1"/>
  </w:num>
  <w:num w:numId="7">
    <w:abstractNumId w:val="5"/>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17ABF"/>
    <w:rsid w:val="00135412"/>
    <w:rsid w:val="00361FF4"/>
    <w:rsid w:val="003A232B"/>
    <w:rsid w:val="003B5299"/>
    <w:rsid w:val="00414410"/>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61ED"/>
  <w15:docId w15:val="{C3F2C5D7-E61D-4D97-B1F0-1E55DBF2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D6A9-D9E9-4981-9B7B-7D51648A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petersanita52@gmail.com</cp:lastModifiedBy>
  <cp:revision>2</cp:revision>
  <dcterms:created xsi:type="dcterms:W3CDTF">2020-01-21T18:37:00Z</dcterms:created>
  <dcterms:modified xsi:type="dcterms:W3CDTF">2020-01-21T18:37:00Z</dcterms:modified>
</cp:coreProperties>
</file>