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45824813" name="name924665b7c67e1ffd9"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146165b7c67e1ff80"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Projectleider Huisvesting Spoedzoekers</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Monique van Wagenberg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Projectleider Huisvesting Spoedzoekers</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Deze landelijke gemeente heeft een ambitieus woningbouwprogramma. Onderdeel daarvan is de realisatie van (flexibele) huisvesting voor specifieke doelgroepen. Het gaat dan om de huisvesting van statushouders, arbeidsmigranten, (her)huisvesting van Oekraïners en spoedzoekers in algemene zin.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We zijn op zoek naar projectleiding die voor een aantal specifieke locaties, samen met woningbouwcorporaties invulling kan geven aan een nieuw gebruik van deze locaties.  Je richt je op zowel de ruimtelijke voorbereiding als de realisatie.</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ga je dan precies doen?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treedt op als gemeentelijk projectleider en ambtelijk opdrachtnemer voor twee projecten  voor de huisvesting van bijzondere doelgroepen woningzoekenden.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Binnen de projectkaders stuur je collega’s en externe partijen aan.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 het samenspel met interne en externe partijen maak je een integrale afweging en bereik je je doelen, met als resultaat een gewenste of acceptabele ontwikkeling voor alle betrokkenen.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initieert de diverse acties die nodig zijn voor het slagen van de twee projecten.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binnen en buiten de gemeentelijke organisatie het aanspreekpunt voor de projecten, communiceert daar proactief over en betrekt relevante partijen en personen, zowel in als extern, actief bij je projecten.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onderhoudt actief de communicatie met je ambtelijke en bestuurlijke opdrachtgevers.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Intern bewaak en rapporteer je over de voortgang, het budgetverloop en beslismomenten in jouw projecten, onder meer in de P&amp;C-cyclus.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stelt business cases op om de haalbaarheid van de locaties te bepalen.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begeleidt het vergunning proces.</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Projectleider Huisvesting Spoedzoekers</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vragen wij van jou?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een creative en oplossingsgerichte go-getter.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een krachtige persoonlijkheid, met doorzettingsvermogen.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overtuigingskracht.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politieke- en omgevingssensitiviteit.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ruime ervaring in projectmanagement.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HBO werk- en denkniveau.</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komt te werken in het Team strategie. Dit team bestaat uit programmamanagers, projectleiders en adviseurs. Je werk nauw samen met je collega's.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 opdracht Projectleider Huisvesting Spoedzoekers is op </w:t>
                  </w:r>
                  <w:r>
                    <w:rPr>
                      <w:rFonts w:ascii="arial" w:hAnsi="arial" w:eastAsia="arial" w:cs="arial"/>
                      <w:b/>
                      <w:bCs/>
                      <w:color w:val="000000"/>
                      <w:position w:val="-2"/>
                      <w:sz w:val="17"/>
                      <w:szCs w:val="17"/>
                    </w:rPr>
                    <w:t xml:space="preserve">interim basis</w:t>
                  </w:r>
                  <w:r>
                    <w:rPr>
                      <w:rFonts w:ascii="arial" w:hAnsi="arial" w:eastAsia="arial" w:cs="arial"/>
                      <w:color w:val="000000"/>
                      <w:position w:val="-2"/>
                      <w:sz w:val="17"/>
                      <w:szCs w:val="17"/>
                    </w:rPr>
                    <w:t xml:space="preserve">. Afhankelijk van je leeftijd en ervaring bieden wij voor deze opdracht een salaris dat valt binnen schaal 12.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Ben jij de topper die we zoeken? Stuur jouw cv en motivatie </w:t>
                  </w:r>
                  <w:r>
                    <w:rPr>
                      <w:rFonts w:ascii="arial" w:hAnsi="arial" w:eastAsia="arial" w:cs="arial"/>
                      <w:b/>
                      <w:bCs/>
                      <w:color w:val="000000"/>
                      <w:position w:val="-2"/>
                      <w:sz w:val="17"/>
                      <w:szCs w:val="17"/>
                    </w:rPr>
                    <w:t xml:space="preserve">uiterlijk maandag 12 februari 2024 op naar Monique van Wagenberg</w:t>
                  </w:r>
                  <w:r>
                    <w:rPr>
                      <w:rFonts w:ascii="arial" w:hAnsi="arial" w:eastAsia="arial" w:cs="arial"/>
                      <w:color w:val="000000"/>
                      <w:position w:val="-2"/>
                      <w:sz w:val="17"/>
                      <w:szCs w:val="17"/>
                    </w:rPr>
                    <w:t xml:space="preserve">. Je kunt contact opnemen met haar via </w:t>
                  </w:r>
                  <w:r>
                    <w:rPr>
                      <w:rFonts w:ascii="arial" w:hAnsi="arial" w:eastAsia="arial" w:cs="arial"/>
                      <w:b/>
                      <w:bCs/>
                      <w:color w:val="000000"/>
                      <w:position w:val="-2"/>
                      <w:sz w:val="17"/>
                      <w:szCs w:val="17"/>
                    </w:rPr>
                    <w:t xml:space="preserve">monique@regioeffect.nl of 06-13611699</w:t>
                  </w:r>
                  <w:r>
                    <w:rPr>
                      <w:rFonts w:ascii="arial" w:hAnsi="arial" w:eastAsia="arial" w:cs="arial"/>
                      <w:color w:val="000000"/>
                      <w:position w:val="-2"/>
                      <w:sz w:val="17"/>
                      <w:szCs w:val="17"/>
                    </w:rPr>
                    <w:t xml:space="preserve">. Heb je nog vragen? Bel of mail gerust!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843791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120710">
    <w:multiLevelType w:val="hybridMultilevel"/>
    <w:lvl w:ilvl="0" w:tplc="92336358">
      <w:start w:val="1"/>
      <w:numFmt w:val="decimal"/>
      <w:lvlText w:val="%1."/>
      <w:lvlJc w:val="left"/>
      <w:pPr>
        <w:ind w:left="720" w:hanging="360"/>
      </w:pPr>
    </w:lvl>
    <w:lvl w:ilvl="1" w:tplc="92336358" w:tentative="1">
      <w:start w:val="1"/>
      <w:numFmt w:val="lowerLetter"/>
      <w:lvlText w:val="%2."/>
      <w:lvlJc w:val="left"/>
      <w:pPr>
        <w:ind w:left="1440" w:hanging="360"/>
      </w:pPr>
    </w:lvl>
    <w:lvl w:ilvl="2" w:tplc="92336358" w:tentative="1">
      <w:start w:val="1"/>
      <w:numFmt w:val="lowerRoman"/>
      <w:lvlText w:val="%3."/>
      <w:lvlJc w:val="right"/>
      <w:pPr>
        <w:ind w:left="2160" w:hanging="180"/>
      </w:pPr>
    </w:lvl>
    <w:lvl w:ilvl="3" w:tplc="92336358" w:tentative="1">
      <w:start w:val="1"/>
      <w:numFmt w:val="decimal"/>
      <w:lvlText w:val="%4."/>
      <w:lvlJc w:val="left"/>
      <w:pPr>
        <w:ind w:left="2880" w:hanging="360"/>
      </w:pPr>
    </w:lvl>
    <w:lvl w:ilvl="4" w:tplc="92336358" w:tentative="1">
      <w:start w:val="1"/>
      <w:numFmt w:val="lowerLetter"/>
      <w:lvlText w:val="%5."/>
      <w:lvlJc w:val="left"/>
      <w:pPr>
        <w:ind w:left="3600" w:hanging="360"/>
      </w:pPr>
    </w:lvl>
    <w:lvl w:ilvl="5" w:tplc="92336358" w:tentative="1">
      <w:start w:val="1"/>
      <w:numFmt w:val="lowerRoman"/>
      <w:lvlText w:val="%6."/>
      <w:lvlJc w:val="right"/>
      <w:pPr>
        <w:ind w:left="4320" w:hanging="180"/>
      </w:pPr>
    </w:lvl>
    <w:lvl w:ilvl="6" w:tplc="92336358" w:tentative="1">
      <w:start w:val="1"/>
      <w:numFmt w:val="decimal"/>
      <w:lvlText w:val="%7."/>
      <w:lvlJc w:val="left"/>
      <w:pPr>
        <w:ind w:left="5040" w:hanging="360"/>
      </w:pPr>
    </w:lvl>
    <w:lvl w:ilvl="7" w:tplc="92336358" w:tentative="1">
      <w:start w:val="1"/>
      <w:numFmt w:val="lowerLetter"/>
      <w:lvlText w:val="%8."/>
      <w:lvlJc w:val="left"/>
      <w:pPr>
        <w:ind w:left="5760" w:hanging="360"/>
      </w:pPr>
    </w:lvl>
    <w:lvl w:ilvl="8" w:tplc="92336358" w:tentative="1">
      <w:start w:val="1"/>
      <w:numFmt w:val="lowerRoman"/>
      <w:lvlText w:val="%9."/>
      <w:lvlJc w:val="right"/>
      <w:pPr>
        <w:ind w:left="6480" w:hanging="180"/>
      </w:pPr>
    </w:lvl>
  </w:abstractNum>
  <w:abstractNum w:abstractNumId="26120709">
    <w:multiLevelType w:val="hybridMultilevel"/>
    <w:lvl w:ilvl="0" w:tplc="387802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120709">
    <w:abstractNumId w:val="26120709"/>
  </w:num>
  <w:num w:numId="26120710">
    <w:abstractNumId w:val="26120710"/>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46165b7c67e1ff80" Type="http://schemas.openxmlformats.org/officeDocument/2006/relationships/image" Target="media/imgrId146165b7c67e1ff80.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